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8AF1C" w14:textId="77777777" w:rsidR="005529D1" w:rsidRPr="005529D1" w:rsidRDefault="005529D1" w:rsidP="005529D1">
      <w:pPr>
        <w:spacing w:after="0" w:line="240" w:lineRule="auto"/>
        <w:ind w:left="3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 wp14:anchorId="7D6F1AE2" wp14:editId="2A675A0C">
            <wp:extent cx="906780" cy="906780"/>
            <wp:effectExtent l="0" t="0" r="7620" b="7620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AC80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30877D" w14:textId="6370FCC0" w:rsidR="005529D1" w:rsidRPr="005529D1" w:rsidRDefault="005529D1" w:rsidP="005529D1">
      <w:pPr>
        <w:spacing w:before="51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</w:rPr>
        <w:t xml:space="preserve">Main Street Board Meeting – </w:t>
      </w:r>
      <w:r w:rsidR="0038547A">
        <w:rPr>
          <w:rFonts w:ascii="Calibri" w:eastAsia="Times New Roman" w:hAnsi="Calibri" w:cs="Calibri"/>
          <w:b/>
          <w:bCs/>
          <w:color w:val="000000"/>
        </w:rPr>
        <w:t>February 10</w:t>
      </w:r>
      <w:r w:rsidR="00FE0C50" w:rsidRPr="00FE0C50">
        <w:rPr>
          <w:rFonts w:ascii="Calibri" w:eastAsia="Times New Roman" w:hAnsi="Calibri" w:cs="Calibri"/>
          <w:b/>
          <w:bCs/>
          <w:color w:val="000000"/>
          <w:vertAlign w:val="superscript"/>
        </w:rPr>
        <w:t>th</w:t>
      </w:r>
      <w:r w:rsidR="00FE0C50">
        <w:rPr>
          <w:rFonts w:ascii="Calibri" w:eastAsia="Times New Roman" w:hAnsi="Calibri" w:cs="Calibri"/>
          <w:b/>
          <w:bCs/>
          <w:color w:val="000000"/>
        </w:rPr>
        <w:t xml:space="preserve">, </w:t>
      </w:r>
      <w:proofErr w:type="gramStart"/>
      <w:r w:rsidR="00FE0C50">
        <w:rPr>
          <w:rFonts w:ascii="Calibri" w:eastAsia="Times New Roman" w:hAnsi="Calibri" w:cs="Calibri"/>
          <w:b/>
          <w:bCs/>
          <w:color w:val="000000"/>
        </w:rPr>
        <w:t>2025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</w:rPr>
        <w:tab/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 I N U T E S</w:t>
      </w:r>
    </w:p>
    <w:p w14:paraId="09CA89D9" w14:textId="27443F58" w:rsidR="005529D1" w:rsidRPr="005529D1" w:rsidRDefault="005529D1" w:rsidP="005529D1">
      <w:pPr>
        <w:spacing w:before="75"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Call to Order</w:t>
      </w:r>
      <w:r w:rsidRPr="005529D1">
        <w:rPr>
          <w:rFonts w:ascii="Calibri" w:eastAsia="Times New Roman" w:hAnsi="Calibri" w:cs="Calibri"/>
          <w:color w:val="000000"/>
          <w:sz w:val="24"/>
          <w:szCs w:val="24"/>
        </w:rPr>
        <w:t>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The regular meeting was called to order by</w:t>
      </w:r>
      <w:r w:rsidR="007A5A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Board Chair,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>Caitlin Day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9:3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024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0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</w:p>
    <w:p w14:paraId="3A170F97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DF1D1" w14:textId="3C54B19C" w:rsid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Attendance Report:</w:t>
      </w:r>
      <w:r w:rsidRPr="005529D1">
        <w:rPr>
          <w:rFonts w:ascii="Calibri" w:eastAsia="Times New Roman" w:hAnsi="Calibri" w:cs="Calibri"/>
          <w:color w:val="000000"/>
        </w:rPr>
        <w:t xml:space="preserve"> 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>Board members present wer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004B24">
        <w:rPr>
          <w:rFonts w:ascii="Times New Roman" w:eastAsia="Times New Roman" w:hAnsi="Times New Roman" w:cs="Times New Roman"/>
          <w:color w:val="000000"/>
          <w:sz w:val="24"/>
          <w:szCs w:val="24"/>
        </w:rPr>
        <w:t>Drew Duren</w:t>
      </w:r>
      <w:r w:rsidR="00295256">
        <w:rPr>
          <w:rFonts w:ascii="Times New Roman" w:eastAsia="Times New Roman" w:hAnsi="Times New Roman" w:cs="Times New Roman"/>
          <w:color w:val="000000"/>
          <w:sz w:val="24"/>
          <w:szCs w:val="24"/>
        </w:rPr>
        <w:t>, Cindy Becton</w:t>
      </w:r>
      <w:r w:rsidR="00CE5456">
        <w:rPr>
          <w:rFonts w:ascii="Times New Roman" w:eastAsia="Times New Roman" w:hAnsi="Times New Roman" w:cs="Times New Roman"/>
          <w:color w:val="000000"/>
          <w:sz w:val="24"/>
          <w:szCs w:val="24"/>
        </w:rPr>
        <w:t>, Caitlin Day</w:t>
      </w:r>
      <w:r w:rsidR="00026D8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>Amanda Cornelius,</w:t>
      </w:r>
      <w:r w:rsidR="001020B2" w:rsidRPr="001020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Miram Valcin, Kelly Barr, </w:t>
      </w:r>
      <w:r w:rsidR="00D4200E">
        <w:rPr>
          <w:rFonts w:ascii="Times New Roman" w:eastAsia="Times New Roman" w:hAnsi="Times New Roman" w:cs="Times New Roman"/>
          <w:color w:val="000000"/>
          <w:sz w:val="24"/>
          <w:szCs w:val="24"/>
        </w:rPr>
        <w:t>and Elise Pierc</w:t>
      </w:r>
      <w:r w:rsidR="0038547A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A46F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2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3B111A">
        <w:rPr>
          <w:rFonts w:ascii="Times New Roman" w:eastAsia="Times New Roman" w:hAnsi="Times New Roman" w:cs="Times New Roman"/>
          <w:color w:val="000000"/>
          <w:sz w:val="24"/>
          <w:szCs w:val="24"/>
        </w:rPr>
        <w:t>City Representatives include Main Street Director Jennifer Price</w:t>
      </w:r>
      <w:r w:rsidR="00DA4B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FA46FB" w14:textId="77777777" w:rsidR="00026D8F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EF2B03A" w14:textId="0F77260D" w:rsidR="005529D1" w:rsidRPr="005529D1" w:rsidRDefault="00026D8F" w:rsidP="003B11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B111A">
        <w:rPr>
          <w:rFonts w:ascii="Times New Roman" w:eastAsia="Times New Roman" w:hAnsi="Times New Roman" w:cs="Times New Roman"/>
          <w:sz w:val="24"/>
          <w:szCs w:val="24"/>
        </w:rPr>
        <w:t>Not Present</w:t>
      </w:r>
      <w:proofErr w:type="gramStart"/>
      <w:r w:rsidR="003B111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0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>Jamie</w:t>
      </w:r>
      <w:proofErr w:type="gramEnd"/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Parr (baby)</w:t>
      </w:r>
    </w:p>
    <w:p w14:paraId="57B12B3A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5BF858" w14:textId="35125FE3" w:rsidR="00524BEC" w:rsidRPr="005529D1" w:rsidRDefault="005529D1" w:rsidP="005529D1">
      <w:pPr>
        <w:spacing w:before="1" w:after="0" w:line="240" w:lineRule="auto"/>
        <w:ind w:left="235" w:right="2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Review/Correction of Minutes </w:t>
      </w:r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529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56D5">
        <w:rPr>
          <w:rFonts w:ascii="Times New Roman" w:eastAsia="Times New Roman" w:hAnsi="Times New Roman" w:cs="Times New Roman"/>
          <w:color w:val="000000"/>
          <w:sz w:val="24"/>
          <w:szCs w:val="24"/>
        </w:rPr>
        <w:t>January minutes will be voted on at the March meeting.</w:t>
      </w:r>
    </w:p>
    <w:p w14:paraId="1828FC63" w14:textId="77777777" w:rsidR="00E67ABE" w:rsidRDefault="00E67ABE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14:paraId="36571D83" w14:textId="06669DC6" w:rsidR="005529D1" w:rsidRDefault="005529D1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New Business:</w:t>
      </w:r>
    </w:p>
    <w:p w14:paraId="469EEB2F" w14:textId="12B62397" w:rsidR="007704FC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</w:p>
    <w:p w14:paraId="7A149AFF" w14:textId="70B5E2BF" w:rsidR="00E0175D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We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had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four new businesses </w:t>
      </w:r>
      <w:r w:rsidR="005070FA">
        <w:rPr>
          <w:rFonts w:ascii="Calibri" w:eastAsia="Times New Roman" w:hAnsi="Calibri" w:cs="Calibri"/>
          <w:color w:val="000000"/>
          <w:sz w:val="24"/>
          <w:szCs w:val="24"/>
        </w:rPr>
        <w:t>open.</w:t>
      </w:r>
    </w:p>
    <w:p w14:paraId="5E8F0E02" w14:textId="158D4EAA" w:rsidR="00E0175D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Natalie Grace Boutique</w:t>
      </w:r>
    </w:p>
    <w:p w14:paraId="12DCC9F7" w14:textId="373BFA3A" w:rsidR="00E0175D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</w:rPr>
        <w:t>HoneLaine</w:t>
      </w:r>
      <w:proofErr w:type="spellEnd"/>
    </w:p>
    <w:p w14:paraId="4D76475B" w14:textId="048782B2" w:rsidR="00E0175D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Friendly Express</w:t>
      </w:r>
    </w:p>
    <w:p w14:paraId="65CEA1F7" w14:textId="776AE367" w:rsidR="00E0175D" w:rsidRDefault="00E0175D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Bojangles</w:t>
      </w:r>
    </w:p>
    <w:p w14:paraId="6405E41E" w14:textId="77777777" w:rsidR="00CD2A26" w:rsidRPr="00E0175D" w:rsidRDefault="00CD2A26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8A2000" w14:textId="510D38A6" w:rsidR="007704FC" w:rsidRDefault="007704FC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Volunteer Hours: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New for 2025, and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in an effort to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enact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>the strategies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per Strategic Planning,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>Main Street Board members will begin reporting downtown volunteer hours each month at the meeting.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="00BC1674">
        <w:rPr>
          <w:rFonts w:ascii="Calibri" w:eastAsia="Times New Roman" w:hAnsi="Calibri" w:cs="Calibri"/>
          <w:color w:val="000000"/>
          <w:sz w:val="24"/>
          <w:szCs w:val="24"/>
        </w:rPr>
        <w:t xml:space="preserve">Jennifer will keep up with the volunteer reporting sheet and provide the opportunity to </w:t>
      </w:r>
      <w:r w:rsidR="00A85C12">
        <w:rPr>
          <w:rFonts w:ascii="Calibri" w:eastAsia="Times New Roman" w:hAnsi="Calibri" w:cs="Calibri"/>
          <w:color w:val="000000"/>
          <w:sz w:val="24"/>
          <w:szCs w:val="24"/>
        </w:rPr>
        <w:t>report hours at each MSB meeting.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 The volunteer sheet was circulated</w:t>
      </w:r>
      <w:r w:rsidR="00CD2A26">
        <w:rPr>
          <w:rFonts w:ascii="Calibri" w:eastAsia="Times New Roman" w:hAnsi="Calibri" w:cs="Calibri"/>
          <w:color w:val="000000"/>
          <w:sz w:val="24"/>
          <w:szCs w:val="24"/>
        </w:rPr>
        <w:t>,</w:t>
      </w:r>
      <w:r w:rsidR="00557051">
        <w:rPr>
          <w:rFonts w:ascii="Calibri" w:eastAsia="Times New Roman" w:hAnsi="Calibri" w:cs="Calibri"/>
          <w:color w:val="000000"/>
          <w:sz w:val="24"/>
          <w:szCs w:val="24"/>
        </w:rPr>
        <w:t xml:space="preserve"> and board members were able to submit volunteer hours.</w:t>
      </w:r>
    </w:p>
    <w:p w14:paraId="42F2FAE2" w14:textId="77777777" w:rsidR="00CD2A26" w:rsidRDefault="00CD2A26" w:rsidP="00A85C12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A261630" w14:textId="3EE10CED" w:rsidR="00AD7BAF" w:rsidRDefault="00CD2A26" w:rsidP="00CD2A26">
      <w:pPr>
        <w:spacing w:after="0" w:line="240" w:lineRule="auto"/>
        <w:ind w:firstLine="235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Board members also volunteered for the Father Daughter Dance this weekend.</w:t>
      </w:r>
    </w:p>
    <w:p w14:paraId="5E448249" w14:textId="10DB0AF5" w:rsidR="007704FC" w:rsidRPr="00C24E93" w:rsidRDefault="007704FC" w:rsidP="005529D1">
      <w:pPr>
        <w:spacing w:after="0" w:line="240" w:lineRule="auto"/>
        <w:ind w:left="235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2CF8A3D4" w14:textId="77777777" w:rsidR="00B57741" w:rsidRPr="00502076" w:rsidRDefault="00B57741" w:rsidP="005D7B2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B1E5ADA" w14:textId="619B818A" w:rsidR="001003C6" w:rsidRDefault="00E67ABE" w:rsidP="005529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67A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 Business:</w:t>
      </w:r>
    </w:p>
    <w:p w14:paraId="41FFE274" w14:textId="3E815662" w:rsidR="007A5A99" w:rsidRPr="005C63EE" w:rsidRDefault="007A5A99" w:rsidP="007A5A99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>Switch to Six Training – Necessary for all board members to complete.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 This is part of a new reporting system to maintain program accreditation.  </w:t>
      </w:r>
    </w:p>
    <w:p w14:paraId="33F8A23B" w14:textId="1229414A" w:rsidR="00004B24" w:rsidRPr="00A81C94" w:rsidRDefault="007A5A99" w:rsidP="00A81C94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5C63EE">
        <w:rPr>
          <w:rFonts w:ascii="Calibri" w:eastAsia="Times New Roman" w:hAnsi="Calibri" w:cs="Calibri"/>
          <w:color w:val="000000"/>
          <w:sz w:val="24"/>
          <w:szCs w:val="24"/>
        </w:rPr>
        <w:t xml:space="preserve">Main Street 101- </w:t>
      </w:r>
      <w:r w:rsidR="00180638">
        <w:rPr>
          <w:rFonts w:ascii="Calibri" w:eastAsia="Times New Roman" w:hAnsi="Calibri" w:cs="Calibri"/>
          <w:color w:val="000000"/>
          <w:sz w:val="24"/>
          <w:szCs w:val="24"/>
        </w:rPr>
        <w:t>All current members are Main Street 101 certified</w:t>
      </w:r>
      <w:r w:rsidR="00536A19">
        <w:rPr>
          <w:rFonts w:ascii="Calibri" w:eastAsia="Times New Roman" w:hAnsi="Calibri" w:cs="Calibri"/>
          <w:color w:val="000000"/>
          <w:sz w:val="24"/>
          <w:szCs w:val="24"/>
        </w:rPr>
        <w:t xml:space="preserve"> except for new board members who have been provided the information to complete the training.</w:t>
      </w:r>
    </w:p>
    <w:p w14:paraId="51DC23B3" w14:textId="77777777" w:rsidR="007251E2" w:rsidRDefault="007251E2" w:rsidP="00B95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8DE624" w14:textId="77777777" w:rsidR="0047592F" w:rsidRDefault="0047592F" w:rsidP="00B9505C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</w:p>
    <w:p w14:paraId="07810D4B" w14:textId="77777777" w:rsidR="00EE3610" w:rsidRDefault="005529D1" w:rsidP="00EE361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</w:pPr>
      <w:r w:rsidRPr="005529D1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Updates of Event</w:t>
      </w:r>
      <w:r w:rsidR="00FF4B18">
        <w:rPr>
          <w:rFonts w:ascii="Calibri" w:eastAsia="Times New Roman" w:hAnsi="Calibri" w:cs="Calibri"/>
          <w:b/>
          <w:bCs/>
          <w:i/>
          <w:iCs/>
          <w:color w:val="000000"/>
          <w:u w:val="single"/>
        </w:rPr>
        <w:t>s:</w:t>
      </w:r>
    </w:p>
    <w:p w14:paraId="2604DC32" w14:textId="3CB6FD96" w:rsidR="00E95993" w:rsidRDefault="00E36B0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Father/Daughter Dance</w:t>
      </w:r>
    </w:p>
    <w:p w14:paraId="3AAF10A4" w14:textId="423FA336" w:rsidR="00E36B03" w:rsidRDefault="00E36B0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Main Street Market 2/22</w:t>
      </w:r>
    </w:p>
    <w:p w14:paraId="3C05CFFB" w14:textId="5FC16B54" w:rsidR="00E36B03" w:rsidRDefault="00E36B0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lastRenderedPageBreak/>
        <w:t>Classic Car Cruise In 2/22</w:t>
      </w:r>
    </w:p>
    <w:p w14:paraId="268E1C1B" w14:textId="21A1A907" w:rsidR="00E36B03" w:rsidRDefault="00E36B03" w:rsidP="00256527">
      <w:pPr>
        <w:pStyle w:val="NoSpacing"/>
        <w:ind w:left="2880" w:firstLine="720"/>
        <w:rPr>
          <w:rFonts w:cstheme="minorHAnsi"/>
          <w:b/>
          <w:bCs/>
          <w:smallCaps/>
          <w:sz w:val="20"/>
          <w:szCs w:val="20"/>
        </w:rPr>
      </w:pPr>
      <w:r>
        <w:rPr>
          <w:rFonts w:cstheme="minorHAnsi"/>
          <w:b/>
          <w:bCs/>
          <w:smallCaps/>
          <w:sz w:val="20"/>
          <w:szCs w:val="20"/>
        </w:rPr>
        <w:t>Chili Cook Off 2/22</w:t>
      </w:r>
    </w:p>
    <w:p w14:paraId="0B15FD1D" w14:textId="77777777" w:rsidR="00256527" w:rsidRDefault="00256527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5CC2B3CE" w14:textId="77777777" w:rsidR="0047592F" w:rsidRDefault="0047592F" w:rsidP="0047592F">
      <w:pPr>
        <w:pStyle w:val="NoSpacing"/>
        <w:rPr>
          <w:rFonts w:cstheme="minorHAnsi"/>
          <w:b/>
          <w:bCs/>
          <w:smallCaps/>
          <w:sz w:val="20"/>
          <w:szCs w:val="20"/>
        </w:rPr>
      </w:pPr>
    </w:p>
    <w:p w14:paraId="32A4B4B7" w14:textId="5017227F" w:rsidR="005529D1" w:rsidRPr="00FF4B18" w:rsidRDefault="005529D1" w:rsidP="00FF4B18">
      <w:pPr>
        <w:pStyle w:val="NoSpacing"/>
        <w:rPr>
          <w:rFonts w:cstheme="minorHAnsi"/>
          <w:b/>
          <w:bCs/>
          <w:smallCaps/>
          <w:sz w:val="20"/>
          <w:szCs w:val="20"/>
        </w:rPr>
      </w:pP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Next Meeting: </w:t>
      </w:r>
      <w:r w:rsidR="00E36B0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March </w:t>
      </w:r>
      <w:r w:rsidR="0025786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10</w:t>
      </w:r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gramStart"/>
      <w:r w:rsidR="00A63344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202</w:t>
      </w:r>
      <w:r w:rsidR="00893D3D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5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  at</w:t>
      </w:r>
      <w:proofErr w:type="gramEnd"/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9:</w:t>
      </w:r>
      <w:r w:rsidR="00324B00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3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0</w:t>
      </w:r>
      <w:r w:rsidRPr="005529D1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 am at the Depot</w:t>
      </w:r>
      <w:r w:rsidR="00B550BA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 xml:space="preserve">- </w:t>
      </w:r>
    </w:p>
    <w:p w14:paraId="73B5A8D1" w14:textId="77777777" w:rsidR="005529D1" w:rsidRPr="005529D1" w:rsidRDefault="005529D1" w:rsidP="005529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A600D" w14:textId="4D56AC10" w:rsidR="005529D1" w:rsidRPr="005529D1" w:rsidRDefault="005529D1" w:rsidP="005529D1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 xml:space="preserve">Meeting adjourned at </w:t>
      </w:r>
      <w:r w:rsidR="00712878">
        <w:rPr>
          <w:rFonts w:ascii="Calibri" w:eastAsia="Times New Roman" w:hAnsi="Calibri" w:cs="Calibri"/>
          <w:color w:val="000000"/>
        </w:rPr>
        <w:t>9:</w:t>
      </w:r>
      <w:r w:rsidR="00257869">
        <w:rPr>
          <w:rFonts w:ascii="Calibri" w:eastAsia="Times New Roman" w:hAnsi="Calibri" w:cs="Calibri"/>
          <w:color w:val="000000"/>
        </w:rPr>
        <w:t>36</w:t>
      </w:r>
      <w:r w:rsidR="00893D3D">
        <w:rPr>
          <w:rFonts w:ascii="Calibri" w:eastAsia="Times New Roman" w:hAnsi="Calibri" w:cs="Calibri"/>
          <w:color w:val="000000"/>
        </w:rPr>
        <w:t xml:space="preserve"> </w:t>
      </w:r>
      <w:r w:rsidR="00161127">
        <w:rPr>
          <w:rFonts w:ascii="Calibri" w:eastAsia="Times New Roman" w:hAnsi="Calibri" w:cs="Calibri"/>
          <w:color w:val="000000"/>
        </w:rPr>
        <w:t>AM</w:t>
      </w:r>
      <w:r w:rsidRPr="005529D1">
        <w:rPr>
          <w:rFonts w:ascii="Calibri" w:eastAsia="Times New Roman" w:hAnsi="Calibri" w:cs="Calibri"/>
          <w:color w:val="000000"/>
        </w:rPr>
        <w:t xml:space="preserve"> by </w:t>
      </w:r>
      <w:r w:rsidR="00257869">
        <w:rPr>
          <w:rFonts w:ascii="Calibri" w:eastAsia="Times New Roman" w:hAnsi="Calibri" w:cs="Calibri"/>
          <w:color w:val="000000"/>
        </w:rPr>
        <w:t>Caitlin Day</w:t>
      </w:r>
    </w:p>
    <w:p w14:paraId="16E565FC" w14:textId="63B7D313" w:rsidR="00C84EC1" w:rsidRPr="00D375E9" w:rsidRDefault="005529D1" w:rsidP="00D375E9">
      <w:pPr>
        <w:spacing w:after="0" w:line="240" w:lineRule="auto"/>
        <w:ind w:left="235"/>
        <w:rPr>
          <w:rFonts w:ascii="Times New Roman" w:eastAsia="Times New Roman" w:hAnsi="Times New Roman" w:cs="Times New Roman"/>
          <w:sz w:val="24"/>
          <w:szCs w:val="24"/>
        </w:rPr>
      </w:pPr>
      <w:r w:rsidRPr="005529D1">
        <w:rPr>
          <w:rFonts w:ascii="Calibri" w:eastAsia="Times New Roman" w:hAnsi="Calibri" w:cs="Calibri"/>
          <w:color w:val="000000"/>
        </w:rPr>
        <w:t>Prepared By</w:t>
      </w:r>
      <w:proofErr w:type="gramStart"/>
      <w:r w:rsidRPr="005529D1">
        <w:rPr>
          <w:rFonts w:ascii="Calibri" w:eastAsia="Times New Roman" w:hAnsi="Calibri" w:cs="Calibri"/>
          <w:color w:val="000000"/>
        </w:rPr>
        <w:t xml:space="preserve">:  </w:t>
      </w:r>
      <w:r w:rsidR="00FF4B18">
        <w:rPr>
          <w:rFonts w:ascii="Calibri" w:eastAsia="Times New Roman" w:hAnsi="Calibri" w:cs="Calibri"/>
          <w:color w:val="000000"/>
        </w:rPr>
        <w:t>Jennifer</w:t>
      </w:r>
      <w:proofErr w:type="gramEnd"/>
      <w:r w:rsidR="00FF4B18">
        <w:rPr>
          <w:rFonts w:ascii="Calibri" w:eastAsia="Times New Roman" w:hAnsi="Calibri" w:cs="Calibri"/>
          <w:color w:val="000000"/>
        </w:rPr>
        <w:t xml:space="preserve"> Price</w:t>
      </w:r>
    </w:p>
    <w:sectPr w:rsidR="00C84EC1" w:rsidRPr="00D3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B3ACC"/>
    <w:multiLevelType w:val="hybridMultilevel"/>
    <w:tmpl w:val="5EFA0E8C"/>
    <w:lvl w:ilvl="0" w:tplc="181C51F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757C5"/>
    <w:multiLevelType w:val="multilevel"/>
    <w:tmpl w:val="D6AE6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C4540A"/>
    <w:multiLevelType w:val="hybridMultilevel"/>
    <w:tmpl w:val="A6A24208"/>
    <w:lvl w:ilvl="0" w:tplc="8CD4018C">
      <w:numFmt w:val="bullet"/>
      <w:lvlText w:val="-"/>
      <w:lvlJc w:val="left"/>
      <w:pPr>
        <w:ind w:left="59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num w:numId="1" w16cid:durableId="2032339436">
    <w:abstractNumId w:val="1"/>
  </w:num>
  <w:num w:numId="2" w16cid:durableId="997686804">
    <w:abstractNumId w:val="0"/>
  </w:num>
  <w:num w:numId="3" w16cid:durableId="14473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D1"/>
    <w:rsid w:val="00004B24"/>
    <w:rsid w:val="00022F78"/>
    <w:rsid w:val="00026D8F"/>
    <w:rsid w:val="00046DD8"/>
    <w:rsid w:val="000809ED"/>
    <w:rsid w:val="00087E53"/>
    <w:rsid w:val="00091BB7"/>
    <w:rsid w:val="00096D0E"/>
    <w:rsid w:val="000D5649"/>
    <w:rsid w:val="000E105D"/>
    <w:rsid w:val="000E2B7D"/>
    <w:rsid w:val="001003C6"/>
    <w:rsid w:val="00101937"/>
    <w:rsid w:val="001020B2"/>
    <w:rsid w:val="0011789E"/>
    <w:rsid w:val="001235DF"/>
    <w:rsid w:val="001375A1"/>
    <w:rsid w:val="00161127"/>
    <w:rsid w:val="001627A3"/>
    <w:rsid w:val="00180239"/>
    <w:rsid w:val="00180638"/>
    <w:rsid w:val="001859AF"/>
    <w:rsid w:val="001B2B28"/>
    <w:rsid w:val="001B59A4"/>
    <w:rsid w:val="001C3DFA"/>
    <w:rsid w:val="001D21BC"/>
    <w:rsid w:val="00201A62"/>
    <w:rsid w:val="00216B07"/>
    <w:rsid w:val="002358F7"/>
    <w:rsid w:val="0023677A"/>
    <w:rsid w:val="00243D29"/>
    <w:rsid w:val="0024536D"/>
    <w:rsid w:val="00256527"/>
    <w:rsid w:val="00257869"/>
    <w:rsid w:val="00267F4E"/>
    <w:rsid w:val="002833DA"/>
    <w:rsid w:val="00284020"/>
    <w:rsid w:val="00295256"/>
    <w:rsid w:val="00297214"/>
    <w:rsid w:val="002C34FC"/>
    <w:rsid w:val="0031416C"/>
    <w:rsid w:val="00320B81"/>
    <w:rsid w:val="00324B00"/>
    <w:rsid w:val="00333FDB"/>
    <w:rsid w:val="003774C5"/>
    <w:rsid w:val="00380936"/>
    <w:rsid w:val="0038547A"/>
    <w:rsid w:val="00393CF0"/>
    <w:rsid w:val="003B111A"/>
    <w:rsid w:val="003B1CBD"/>
    <w:rsid w:val="003F66BC"/>
    <w:rsid w:val="00415D91"/>
    <w:rsid w:val="0047592F"/>
    <w:rsid w:val="00483B12"/>
    <w:rsid w:val="004D6005"/>
    <w:rsid w:val="00502076"/>
    <w:rsid w:val="005038B3"/>
    <w:rsid w:val="005070FA"/>
    <w:rsid w:val="00524BEC"/>
    <w:rsid w:val="0053586B"/>
    <w:rsid w:val="00536A19"/>
    <w:rsid w:val="00542EE9"/>
    <w:rsid w:val="0055260A"/>
    <w:rsid w:val="005529D1"/>
    <w:rsid w:val="00552EE5"/>
    <w:rsid w:val="00557051"/>
    <w:rsid w:val="00561EFE"/>
    <w:rsid w:val="00580D4E"/>
    <w:rsid w:val="0058122A"/>
    <w:rsid w:val="00584655"/>
    <w:rsid w:val="00596D7D"/>
    <w:rsid w:val="005B16E8"/>
    <w:rsid w:val="005C63EE"/>
    <w:rsid w:val="005D7B2D"/>
    <w:rsid w:val="005E6E90"/>
    <w:rsid w:val="005E7C42"/>
    <w:rsid w:val="005F51B5"/>
    <w:rsid w:val="0061597B"/>
    <w:rsid w:val="00624C7C"/>
    <w:rsid w:val="00632BB5"/>
    <w:rsid w:val="0064140E"/>
    <w:rsid w:val="00653DA2"/>
    <w:rsid w:val="006734E1"/>
    <w:rsid w:val="006915C4"/>
    <w:rsid w:val="006C1DE5"/>
    <w:rsid w:val="006C5CCA"/>
    <w:rsid w:val="006E1A9D"/>
    <w:rsid w:val="00711F51"/>
    <w:rsid w:val="00712878"/>
    <w:rsid w:val="00715897"/>
    <w:rsid w:val="007251E2"/>
    <w:rsid w:val="007704FC"/>
    <w:rsid w:val="00772CA4"/>
    <w:rsid w:val="00783347"/>
    <w:rsid w:val="00786DC8"/>
    <w:rsid w:val="007A5A99"/>
    <w:rsid w:val="007C57FE"/>
    <w:rsid w:val="007C6708"/>
    <w:rsid w:val="007F7289"/>
    <w:rsid w:val="00807103"/>
    <w:rsid w:val="008131A4"/>
    <w:rsid w:val="00813B88"/>
    <w:rsid w:val="00824E67"/>
    <w:rsid w:val="0084786B"/>
    <w:rsid w:val="0087505E"/>
    <w:rsid w:val="00884BF7"/>
    <w:rsid w:val="008853A8"/>
    <w:rsid w:val="00893D3D"/>
    <w:rsid w:val="008956D5"/>
    <w:rsid w:val="008A20E1"/>
    <w:rsid w:val="008A60E0"/>
    <w:rsid w:val="008C1EEB"/>
    <w:rsid w:val="008D0FDB"/>
    <w:rsid w:val="008F2175"/>
    <w:rsid w:val="008F2F6F"/>
    <w:rsid w:val="008F7A4E"/>
    <w:rsid w:val="0092013D"/>
    <w:rsid w:val="009241A6"/>
    <w:rsid w:val="00924B82"/>
    <w:rsid w:val="00924FB1"/>
    <w:rsid w:val="00926D84"/>
    <w:rsid w:val="00932996"/>
    <w:rsid w:val="0093450A"/>
    <w:rsid w:val="00941A38"/>
    <w:rsid w:val="00941C2C"/>
    <w:rsid w:val="00957E8B"/>
    <w:rsid w:val="009665B1"/>
    <w:rsid w:val="009834ED"/>
    <w:rsid w:val="009838E8"/>
    <w:rsid w:val="009927AE"/>
    <w:rsid w:val="009A09A6"/>
    <w:rsid w:val="009B3F7E"/>
    <w:rsid w:val="009B5325"/>
    <w:rsid w:val="009C0556"/>
    <w:rsid w:val="009D0211"/>
    <w:rsid w:val="009F2C73"/>
    <w:rsid w:val="00A0245B"/>
    <w:rsid w:val="00A02A57"/>
    <w:rsid w:val="00A0440F"/>
    <w:rsid w:val="00A14A86"/>
    <w:rsid w:val="00A21793"/>
    <w:rsid w:val="00A318A7"/>
    <w:rsid w:val="00A53E53"/>
    <w:rsid w:val="00A63344"/>
    <w:rsid w:val="00A81C94"/>
    <w:rsid w:val="00A85C12"/>
    <w:rsid w:val="00A93192"/>
    <w:rsid w:val="00AC4861"/>
    <w:rsid w:val="00AD7BAF"/>
    <w:rsid w:val="00AF6A6A"/>
    <w:rsid w:val="00B04A69"/>
    <w:rsid w:val="00B24DA2"/>
    <w:rsid w:val="00B36472"/>
    <w:rsid w:val="00B550BA"/>
    <w:rsid w:val="00B57741"/>
    <w:rsid w:val="00B70B81"/>
    <w:rsid w:val="00B74D8C"/>
    <w:rsid w:val="00B811F2"/>
    <w:rsid w:val="00B94076"/>
    <w:rsid w:val="00B9505C"/>
    <w:rsid w:val="00BA06CD"/>
    <w:rsid w:val="00BA2D31"/>
    <w:rsid w:val="00BA5B38"/>
    <w:rsid w:val="00BC1674"/>
    <w:rsid w:val="00BC7949"/>
    <w:rsid w:val="00BD0514"/>
    <w:rsid w:val="00BD0F1F"/>
    <w:rsid w:val="00C00AD7"/>
    <w:rsid w:val="00C0518A"/>
    <w:rsid w:val="00C05A9A"/>
    <w:rsid w:val="00C07C3F"/>
    <w:rsid w:val="00C1429D"/>
    <w:rsid w:val="00C24E93"/>
    <w:rsid w:val="00C42AFA"/>
    <w:rsid w:val="00C4614D"/>
    <w:rsid w:val="00C56BD0"/>
    <w:rsid w:val="00C620BD"/>
    <w:rsid w:val="00C642AD"/>
    <w:rsid w:val="00C84EC1"/>
    <w:rsid w:val="00C85D44"/>
    <w:rsid w:val="00CD01B4"/>
    <w:rsid w:val="00CD2A26"/>
    <w:rsid w:val="00CD347A"/>
    <w:rsid w:val="00CE5456"/>
    <w:rsid w:val="00D107E2"/>
    <w:rsid w:val="00D3121F"/>
    <w:rsid w:val="00D34675"/>
    <w:rsid w:val="00D375E9"/>
    <w:rsid w:val="00D4200E"/>
    <w:rsid w:val="00D4279B"/>
    <w:rsid w:val="00D52639"/>
    <w:rsid w:val="00D542E1"/>
    <w:rsid w:val="00D83989"/>
    <w:rsid w:val="00DA46F1"/>
    <w:rsid w:val="00DA4B09"/>
    <w:rsid w:val="00DB39F3"/>
    <w:rsid w:val="00DE501A"/>
    <w:rsid w:val="00E00124"/>
    <w:rsid w:val="00E0175D"/>
    <w:rsid w:val="00E144A6"/>
    <w:rsid w:val="00E16E8B"/>
    <w:rsid w:val="00E32E35"/>
    <w:rsid w:val="00E36B03"/>
    <w:rsid w:val="00E5400E"/>
    <w:rsid w:val="00E67ABE"/>
    <w:rsid w:val="00E76201"/>
    <w:rsid w:val="00E94A63"/>
    <w:rsid w:val="00E95993"/>
    <w:rsid w:val="00E96656"/>
    <w:rsid w:val="00EA40C7"/>
    <w:rsid w:val="00EB3EFF"/>
    <w:rsid w:val="00EB574A"/>
    <w:rsid w:val="00EC06CF"/>
    <w:rsid w:val="00EE3610"/>
    <w:rsid w:val="00EF6B8F"/>
    <w:rsid w:val="00F010B5"/>
    <w:rsid w:val="00F35477"/>
    <w:rsid w:val="00F415BC"/>
    <w:rsid w:val="00F94AD4"/>
    <w:rsid w:val="00FA5E2D"/>
    <w:rsid w:val="00FE0C50"/>
    <w:rsid w:val="00FE6A74"/>
    <w:rsid w:val="00FF0ABE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56E78"/>
  <w15:chartTrackingRefBased/>
  <w15:docId w15:val="{E8BB6847-972C-4C88-BB0D-BB970E9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00"/>
    <w:pPr>
      <w:ind w:left="720"/>
      <w:contextualSpacing/>
    </w:pPr>
  </w:style>
  <w:style w:type="paragraph" w:styleId="NoSpacing">
    <w:name w:val="No Spacing"/>
    <w:uiPriority w:val="1"/>
    <w:qFormat/>
    <w:rsid w:val="00A81C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9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10</cp:revision>
  <dcterms:created xsi:type="dcterms:W3CDTF">2025-02-10T20:02:00Z</dcterms:created>
  <dcterms:modified xsi:type="dcterms:W3CDTF">2025-02-10T20:06:00Z</dcterms:modified>
</cp:coreProperties>
</file>